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02" w:rsidRDefault="00931A7B" w:rsidP="0093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KAZATELSKÝ STATUT </w:t>
      </w:r>
      <w:r w:rsidR="00620E02" w:rsidRPr="00E67587">
        <w:rPr>
          <w:rFonts w:ascii="Times New Roman" w:hAnsi="Times New Roman" w:cs="Times New Roman"/>
          <w:b/>
          <w:sz w:val="24"/>
          <w:szCs w:val="24"/>
        </w:rPr>
        <w:t>FARNÍHO SBORU ČESKOBRATRSKÉ CÍRKVE EVANGELICKÉ V</w:t>
      </w:r>
      <w:r>
        <w:rPr>
          <w:rFonts w:ascii="Times New Roman" w:hAnsi="Times New Roman" w:cs="Times New Roman"/>
          <w:b/>
          <w:sz w:val="24"/>
          <w:szCs w:val="24"/>
        </w:rPr>
        <w:t> …</w:t>
      </w:r>
    </w:p>
    <w:p w:rsidR="00931A7B" w:rsidRPr="00E67587" w:rsidRDefault="00931A7B" w:rsidP="0093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02" w:rsidRDefault="00620E02" w:rsidP="0093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Staršovstvo sboru v souladu s čl. 12 </w:t>
      </w:r>
      <w:r w:rsidR="00931A7B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 xml:space="preserve">Řádu pro kazatele </w:t>
      </w:r>
      <w:r w:rsidR="002A5403">
        <w:rPr>
          <w:rFonts w:ascii="Times New Roman" w:hAnsi="Times New Roman" w:cs="Times New Roman"/>
          <w:sz w:val="24"/>
          <w:szCs w:val="24"/>
        </w:rPr>
        <w:t xml:space="preserve">po dohodě </w:t>
      </w:r>
      <w:r w:rsidRPr="00E67587">
        <w:rPr>
          <w:rFonts w:ascii="Times New Roman" w:hAnsi="Times New Roman" w:cs="Times New Roman"/>
          <w:b/>
          <w:sz w:val="24"/>
          <w:szCs w:val="24"/>
        </w:rPr>
        <w:t xml:space="preserve">s farářem </w:t>
      </w:r>
      <w:r w:rsidR="00931A7B">
        <w:rPr>
          <w:rFonts w:ascii="Times New Roman" w:hAnsi="Times New Roman" w:cs="Times New Roman"/>
          <w:b/>
          <w:sz w:val="24"/>
          <w:szCs w:val="24"/>
        </w:rPr>
        <w:t>… a </w:t>
      </w:r>
      <w:r w:rsidRPr="00E67587">
        <w:rPr>
          <w:rFonts w:ascii="Times New Roman" w:hAnsi="Times New Roman" w:cs="Times New Roman"/>
          <w:b/>
          <w:sz w:val="24"/>
          <w:szCs w:val="24"/>
        </w:rPr>
        <w:t>kandidát</w:t>
      </w:r>
      <w:r w:rsidR="00931A7B">
        <w:rPr>
          <w:rFonts w:ascii="Times New Roman" w:hAnsi="Times New Roman" w:cs="Times New Roman"/>
          <w:b/>
          <w:sz w:val="24"/>
          <w:szCs w:val="24"/>
        </w:rPr>
        <w:t>em na volbu kazatele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403">
        <w:rPr>
          <w:rFonts w:ascii="Times New Roman" w:hAnsi="Times New Roman" w:cs="Times New Roman"/>
          <w:sz w:val="24"/>
          <w:szCs w:val="24"/>
        </w:rPr>
        <w:t>tímto kazatelský</w:t>
      </w:r>
      <w:r w:rsidR="00DF4316">
        <w:rPr>
          <w:rFonts w:ascii="Times New Roman" w:hAnsi="Times New Roman" w:cs="Times New Roman"/>
          <w:sz w:val="24"/>
          <w:szCs w:val="24"/>
        </w:rPr>
        <w:t>m</w:t>
      </w:r>
      <w:r w:rsidR="002A5403">
        <w:rPr>
          <w:rFonts w:ascii="Times New Roman" w:hAnsi="Times New Roman" w:cs="Times New Roman"/>
          <w:sz w:val="24"/>
          <w:szCs w:val="24"/>
        </w:rPr>
        <w:t xml:space="preserve"> statutem stanoví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1A7B">
        <w:rPr>
          <w:rFonts w:ascii="Times New Roman" w:hAnsi="Times New Roman" w:cs="Times New Roman"/>
          <w:sz w:val="24"/>
          <w:szCs w:val="24"/>
        </w:rPr>
        <w:t>jakým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403">
        <w:rPr>
          <w:rFonts w:ascii="Times New Roman" w:hAnsi="Times New Roman" w:cs="Times New Roman"/>
          <w:sz w:val="24"/>
          <w:szCs w:val="24"/>
        </w:rPr>
        <w:t xml:space="preserve">způsobem se mezi faráři </w:t>
      </w:r>
      <w:r>
        <w:rPr>
          <w:rFonts w:ascii="Times New Roman" w:hAnsi="Times New Roman" w:cs="Times New Roman"/>
          <w:sz w:val="24"/>
          <w:szCs w:val="24"/>
        </w:rPr>
        <w:t xml:space="preserve">bude dělit </w:t>
      </w:r>
      <w:r w:rsidR="00631C36">
        <w:rPr>
          <w:rFonts w:ascii="Times New Roman" w:hAnsi="Times New Roman" w:cs="Times New Roman"/>
          <w:sz w:val="24"/>
          <w:szCs w:val="24"/>
        </w:rPr>
        <w:t>sborová práce a</w:t>
      </w:r>
      <w:r>
        <w:rPr>
          <w:rFonts w:ascii="Times New Roman" w:hAnsi="Times New Roman" w:cs="Times New Roman"/>
          <w:sz w:val="24"/>
          <w:szCs w:val="24"/>
        </w:rPr>
        <w:t xml:space="preserve"> jejich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práva a povinnosti</w:t>
      </w:r>
      <w:r w:rsidR="00BE34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E34B9" w:rsidRDefault="00BE34B9" w:rsidP="0093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0E02" w:rsidRPr="00454F7D" w:rsidRDefault="00620E02" w:rsidP="007403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Představitelem sboru je farář </w:t>
      </w:r>
      <w:r w:rsidR="00BE34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0E02" w:rsidRDefault="00D83885" w:rsidP="007403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Obvyklé r</w:t>
      </w:r>
      <w:r w:rsidR="00BE34B9">
        <w:rPr>
          <w:rFonts w:ascii="Times New Roman" w:hAnsi="Times New Roman" w:cs="Times New Roman"/>
          <w:sz w:val="24"/>
          <w:szCs w:val="24"/>
        </w:rPr>
        <w:t xml:space="preserve">ozdělení </w:t>
      </w:r>
      <w:r w:rsidR="00DF4316">
        <w:rPr>
          <w:rFonts w:ascii="Times New Roman" w:hAnsi="Times New Roman" w:cs="Times New Roman"/>
          <w:sz w:val="24"/>
          <w:szCs w:val="24"/>
        </w:rPr>
        <w:t>sborové práce mez</w:t>
      </w:r>
      <w:r w:rsidR="00740385">
        <w:rPr>
          <w:rFonts w:ascii="Times New Roman" w:hAnsi="Times New Roman" w:cs="Times New Roman"/>
          <w:sz w:val="24"/>
          <w:szCs w:val="24"/>
        </w:rPr>
        <w:t xml:space="preserve">i faráři </w:t>
      </w:r>
      <w:r w:rsidR="004154C7">
        <w:rPr>
          <w:rFonts w:ascii="Times New Roman" w:hAnsi="Times New Roman" w:cs="Times New Roman"/>
          <w:sz w:val="24"/>
          <w:szCs w:val="24"/>
        </w:rPr>
        <w:t>vyjadřuje</w:t>
      </w:r>
      <w:r w:rsidR="00740385">
        <w:rPr>
          <w:rFonts w:ascii="Times New Roman" w:hAnsi="Times New Roman" w:cs="Times New Roman"/>
          <w:sz w:val="24"/>
          <w:szCs w:val="24"/>
        </w:rPr>
        <w:t xml:space="preserve"> následující tabulka:</w:t>
      </w:r>
    </w:p>
    <w:p w:rsidR="00620E02" w:rsidRDefault="00620E02" w:rsidP="00931A7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796"/>
        <w:gridCol w:w="675"/>
        <w:gridCol w:w="676"/>
        <w:gridCol w:w="3778"/>
      </w:tblGrid>
      <w:tr w:rsidR="00620E02" w:rsidTr="00E02BC9">
        <w:tc>
          <w:tcPr>
            <w:tcW w:w="4253" w:type="dxa"/>
          </w:tcPr>
          <w:p w:rsidR="00620E02" w:rsidRPr="00C12D81" w:rsidRDefault="00BE34B9" w:rsidP="00931A7B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(jméno a příjmení kazatele)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3" w:type="dxa"/>
          </w:tcPr>
          <w:p w:rsidR="00620E02" w:rsidRPr="00C12D81" w:rsidRDefault="00BE34B9" w:rsidP="00931A7B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(jméno a příjmení kazatele)</w:t>
            </w:r>
          </w:p>
        </w:tc>
      </w:tr>
      <w:tr w:rsidR="00620E02" w:rsidTr="00E02BC9">
        <w:tc>
          <w:tcPr>
            <w:tcW w:w="4253" w:type="dxa"/>
          </w:tcPr>
          <w:p w:rsidR="002F00E5" w:rsidRDefault="00620E02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správa sboru vč. zastupování sboru </w:t>
            </w:r>
            <w:r w:rsidR="0036044C">
              <w:rPr>
                <w:rFonts w:ascii="Times New Roman" w:hAnsi="Times New Roman" w:cs="Times New Roman"/>
                <w:sz w:val="20"/>
                <w:szCs w:val="20"/>
              </w:rPr>
              <w:t>navenek</w:t>
            </w:r>
          </w:p>
          <w:p w:rsidR="002F00E5" w:rsidRDefault="002F00E5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péče o hospodářské záležitosti sboru</w:t>
            </w:r>
          </w:p>
          <w:p w:rsidR="002F00E5" w:rsidRDefault="00F70F26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plnění povinností</w:t>
            </w:r>
            <w:r w:rsidR="002F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sboru jakožto </w:t>
            </w:r>
            <w:r w:rsidR="002F00E5">
              <w:rPr>
                <w:rFonts w:ascii="Times New Roman" w:hAnsi="Times New Roman" w:cs="Times New Roman"/>
                <w:sz w:val="20"/>
                <w:szCs w:val="20"/>
              </w:rPr>
              <w:t>zaměstnavatele (</w:t>
            </w:r>
            <w:r w:rsidR="00620E02"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zadávání práce zaměstnancům a organizace 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práce</w:t>
            </w:r>
            <w:r w:rsidR="002F0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00E5" w:rsidRDefault="00620E02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komunikace </w:t>
            </w:r>
            <w:r w:rsidR="0036044C">
              <w:rPr>
                <w:rFonts w:ascii="Times New Roman" w:hAnsi="Times New Roman" w:cs="Times New Roman"/>
                <w:sz w:val="20"/>
                <w:szCs w:val="20"/>
              </w:rPr>
              <w:t xml:space="preserve">sboru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navenek –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jednání s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00E5">
              <w:rPr>
                <w:rFonts w:ascii="Times New Roman" w:hAnsi="Times New Roman" w:cs="Times New Roman"/>
                <w:sz w:val="20"/>
                <w:szCs w:val="20"/>
              </w:rPr>
              <w:t>místní samosprávou a </w:t>
            </w:r>
            <w:proofErr w:type="spellStart"/>
            <w:r w:rsidR="002F00E5">
              <w:rPr>
                <w:rFonts w:ascii="Times New Roman" w:hAnsi="Times New Roman" w:cs="Times New Roman"/>
                <w:sz w:val="20"/>
                <w:szCs w:val="20"/>
              </w:rPr>
              <w:t>ekumenou</w:t>
            </w:r>
            <w:proofErr w:type="spellEnd"/>
          </w:p>
          <w:p w:rsidR="002F00E5" w:rsidRDefault="0036044C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F00E5">
              <w:rPr>
                <w:rFonts w:ascii="Times New Roman" w:hAnsi="Times New Roman" w:cs="Times New Roman"/>
                <w:sz w:val="20"/>
                <w:szCs w:val="20"/>
              </w:rPr>
              <w:t>éče o internetové stránky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E02" w:rsidRPr="00C12D81">
              <w:rPr>
                <w:rFonts w:ascii="Times New Roman" w:hAnsi="Times New Roman" w:cs="Times New Roman"/>
                <w:sz w:val="20"/>
                <w:szCs w:val="20"/>
              </w:rPr>
              <w:t>zpravodaj sboru</w:t>
            </w:r>
          </w:p>
          <w:p w:rsidR="00620E02" w:rsidRPr="00C12D81" w:rsidRDefault="00620E02" w:rsidP="002F00E5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organizace kulturních akcí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7700D" w:rsidRDefault="0007700D" w:rsidP="002F00E5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administrativa</w:t>
            </w:r>
          </w:p>
          <w:p w:rsidR="0007700D" w:rsidRDefault="00620E02" w:rsidP="0007700D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reprezentace sboru v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 xml:space="preserve"> obci a místní </w:t>
            </w:r>
            <w:proofErr w:type="spellStart"/>
            <w:r w:rsidR="0007700D">
              <w:rPr>
                <w:rFonts w:ascii="Times New Roman" w:hAnsi="Times New Roman" w:cs="Times New Roman"/>
                <w:sz w:val="20"/>
                <w:szCs w:val="20"/>
              </w:rPr>
              <w:t>ekumeně</w:t>
            </w:r>
            <w:proofErr w:type="spellEnd"/>
          </w:p>
          <w:p w:rsidR="0007700D" w:rsidRDefault="0007700D" w:rsidP="0007700D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péče o internetové stránky a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zpravodaj sboru</w:t>
            </w:r>
          </w:p>
          <w:p w:rsidR="00620E02" w:rsidRPr="00C12D81" w:rsidRDefault="0007700D" w:rsidP="0007700D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organizace kulturních akcí</w:t>
            </w:r>
          </w:p>
        </w:tc>
      </w:tr>
      <w:tr w:rsidR="00620E02" w:rsidTr="00E02BC9">
        <w:tc>
          <w:tcPr>
            <w:tcW w:w="4253" w:type="dxa"/>
          </w:tcPr>
          <w:p w:rsidR="00620E02" w:rsidRPr="00C12D81" w:rsidRDefault="00620E02" w:rsidP="0007700D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bohoslužby nedělní, sváteční, nešporní, příležitostné (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přibližně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× ročně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620E02" w:rsidRPr="00C12D81" w:rsidRDefault="00620E02" w:rsidP="0007700D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bohoslužby nedělní, sváteční, nešporní, příležitostné (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 xml:space="preserve">přibližně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× ročně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0E02" w:rsidTr="00E02BC9">
        <w:tc>
          <w:tcPr>
            <w:tcW w:w="4253" w:type="dxa"/>
          </w:tcPr>
          <w:p w:rsidR="00620E02" w:rsidRPr="00C12D81" w:rsidRDefault="00620E02" w:rsidP="0007700D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administrace sboru v seniorátu (bohoslužby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služebnosti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správní agenda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20E02" w:rsidRPr="00C12D81" w:rsidRDefault="0007700D" w:rsidP="0007700D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spolupráce s Diakonií ČCE – středisko …</w:t>
            </w:r>
          </w:p>
        </w:tc>
      </w:tr>
      <w:tr w:rsidR="00620E02" w:rsidTr="00E02BC9">
        <w:tc>
          <w:tcPr>
            <w:tcW w:w="4253" w:type="dxa"/>
          </w:tcPr>
          <w:p w:rsidR="00620E02" w:rsidRPr="00C12D81" w:rsidRDefault="00620E02" w:rsidP="0082553B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katecheze – biblick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hodin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, večerní rozhovor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, set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kání mládeže, konfirmandů a 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dětí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popř. další</w:t>
            </w:r>
            <w:r w:rsidR="0007700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skupin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>, tábor, víkendové akce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620E02" w:rsidRPr="00C12D81" w:rsidRDefault="0082553B" w:rsidP="002F00E5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katecheze – biblick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hodin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, večerní rozhovor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, 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kání mládeže, konfirmandů a 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dětí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popř. další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 xml:space="preserve"> skupin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tábor, víkendové akce</w:t>
            </w:r>
          </w:p>
        </w:tc>
      </w:tr>
      <w:tr w:rsidR="00620E02" w:rsidTr="00E02BC9">
        <w:tc>
          <w:tcPr>
            <w:tcW w:w="4253" w:type="dxa"/>
          </w:tcPr>
          <w:p w:rsidR="00620E02" w:rsidRPr="00C12D81" w:rsidRDefault="00620E02" w:rsidP="0082553B">
            <w:pPr>
              <w:pStyle w:val="Odstavecseseznamem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služebnosti (křty, pohřby, svatby, návštěvy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v nemocnici)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53B">
              <w:rPr>
                <w:rFonts w:ascii="Times New Roman" w:hAnsi="Times New Roman" w:cs="Times New Roman"/>
                <w:sz w:val="20"/>
                <w:szCs w:val="20"/>
              </w:rPr>
              <w:t>a pastorační činnost ve 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sboru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620E02" w:rsidRPr="00C12D81" w:rsidRDefault="0082553B" w:rsidP="002F00E5">
            <w:pPr>
              <w:pStyle w:val="Odstavecseseznamem"/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služebnosti (křty, pohřby, svatby, návštěvy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v nemocnici)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pastorační činnost ve </w:t>
            </w: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sboru</w:t>
            </w:r>
          </w:p>
        </w:tc>
      </w:tr>
      <w:tr w:rsidR="00620E02" w:rsidTr="00E02BC9">
        <w:tc>
          <w:tcPr>
            <w:tcW w:w="4253" w:type="dxa"/>
          </w:tcPr>
          <w:p w:rsidR="00620E02" w:rsidRPr="00C12D81" w:rsidRDefault="00620E02" w:rsidP="00931A7B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součet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20E02" w:rsidRPr="00C12D81" w:rsidRDefault="00620E02" w:rsidP="00E02B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620E02" w:rsidRPr="00C12D81" w:rsidRDefault="00620E02" w:rsidP="00931A7B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1">
              <w:rPr>
                <w:rFonts w:ascii="Times New Roman" w:hAnsi="Times New Roman" w:cs="Times New Roman"/>
                <w:sz w:val="20"/>
                <w:szCs w:val="20"/>
              </w:rPr>
              <w:t>součet</w:t>
            </w:r>
          </w:p>
        </w:tc>
      </w:tr>
    </w:tbl>
    <w:p w:rsidR="00620E02" w:rsidRDefault="00620E02" w:rsidP="00931A7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02" w:rsidRDefault="00620E02" w:rsidP="007403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40385">
        <w:rPr>
          <w:rFonts w:ascii="Times New Roman" w:hAnsi="Times New Roman" w:cs="Times New Roman"/>
          <w:sz w:val="24"/>
          <w:szCs w:val="24"/>
        </w:rPr>
        <w:t xml:space="preserve">ýše popsané rozdělení práce se </w:t>
      </w:r>
      <w:r>
        <w:rPr>
          <w:rFonts w:ascii="Times New Roman" w:hAnsi="Times New Roman" w:cs="Times New Roman"/>
          <w:sz w:val="24"/>
          <w:szCs w:val="24"/>
        </w:rPr>
        <w:t>zejména v</w:t>
      </w:r>
      <w:r w:rsidR="00740385">
        <w:rPr>
          <w:rFonts w:ascii="Times New Roman" w:hAnsi="Times New Roman" w:cs="Times New Roman"/>
          <w:sz w:val="24"/>
          <w:szCs w:val="24"/>
        </w:rPr>
        <w:t> oblasti katecheze a bohoslužeb může po </w:t>
      </w:r>
      <w:r>
        <w:rPr>
          <w:rFonts w:ascii="Times New Roman" w:hAnsi="Times New Roman" w:cs="Times New Roman"/>
          <w:sz w:val="24"/>
          <w:szCs w:val="24"/>
        </w:rPr>
        <w:t>dohodě farář</w:t>
      </w:r>
      <w:r w:rsidR="00740385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upravovat </w:t>
      </w:r>
      <w:r w:rsidR="0074038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dle aktuálních potřeb v souvislosti s čerpáním dovolené na zotavenou, čerpáním studijního volna nebo </w:t>
      </w:r>
      <w:r w:rsidR="00740385">
        <w:rPr>
          <w:rFonts w:ascii="Times New Roman" w:hAnsi="Times New Roman" w:cs="Times New Roman"/>
          <w:sz w:val="24"/>
          <w:szCs w:val="24"/>
        </w:rPr>
        <w:t>v případě pracovní neschopnosti</w:t>
      </w:r>
      <w:r>
        <w:rPr>
          <w:rFonts w:ascii="Times New Roman" w:hAnsi="Times New Roman" w:cs="Times New Roman"/>
          <w:sz w:val="24"/>
          <w:szCs w:val="24"/>
        </w:rPr>
        <w:t>. Farář</w:t>
      </w:r>
      <w:r w:rsidR="007403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85">
        <w:rPr>
          <w:rFonts w:ascii="Times New Roman" w:hAnsi="Times New Roman" w:cs="Times New Roman"/>
          <w:sz w:val="24"/>
          <w:szCs w:val="24"/>
        </w:rPr>
        <w:t>se budou vzájemně zastupovat (s výjimkou povinností statutárního zástupce sboru).</w:t>
      </w:r>
    </w:p>
    <w:p w:rsidR="00620E02" w:rsidRDefault="00620E02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02" w:rsidRDefault="00620E02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A63B0">
        <w:rPr>
          <w:rFonts w:ascii="Times New Roman" w:hAnsi="Times New Roman" w:cs="Times New Roman"/>
          <w:sz w:val="24"/>
          <w:szCs w:val="24"/>
        </w:rPr>
        <w:t>… dne …</w:t>
      </w:r>
    </w:p>
    <w:p w:rsidR="00620E02" w:rsidRDefault="00620E02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02" w:rsidRDefault="00620E02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B0" w:rsidRPr="00AA63B0" w:rsidRDefault="00AA63B0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E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A63B0" w:rsidRDefault="00AA63B0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…, farář sboru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…,</w:t>
      </w:r>
      <w:r w:rsidR="00CE1DBB">
        <w:rPr>
          <w:rFonts w:ascii="Times New Roman" w:hAnsi="Times New Roman" w:cs="Times New Roman"/>
          <w:sz w:val="24"/>
          <w:szCs w:val="24"/>
        </w:rPr>
        <w:t xml:space="preserve"> kurátor sboru</w:t>
      </w:r>
      <w:r w:rsidR="00CE1DBB">
        <w:rPr>
          <w:rFonts w:ascii="Times New Roman" w:hAnsi="Times New Roman" w:cs="Times New Roman"/>
          <w:sz w:val="24"/>
          <w:szCs w:val="24"/>
        </w:rPr>
        <w:tab/>
      </w:r>
      <w:r w:rsidR="00CE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…, kandidát</w:t>
      </w:r>
    </w:p>
    <w:p w:rsidR="00AA63B0" w:rsidRDefault="00AA63B0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BB" w:rsidRDefault="00CE1DBB" w:rsidP="00CE1DBB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02" w:rsidRDefault="00620E02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BB" w:rsidRDefault="00CE1DBB" w:rsidP="0093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Seniorátní výbor … seniorátu schválil tento kazatelský statut ve svém zasedání dne ….</w:t>
      </w:r>
    </w:p>
    <w:p w:rsidR="00CE1DBB" w:rsidRDefault="00CE1DBB" w:rsidP="00CE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BB" w:rsidRDefault="00CE1DBB" w:rsidP="00CE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18" w:rsidRDefault="00CE1DBB" w:rsidP="00CE1DBB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E1DBB" w:rsidRDefault="00CE1DBB" w:rsidP="00CE1D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…, senior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…, seniorátní kurátor</w:t>
      </w:r>
    </w:p>
    <w:sectPr w:rsidR="00CE1DBB" w:rsidSect="00105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5D" w:rsidRDefault="004B5A5D" w:rsidP="004B5A5D">
      <w:pPr>
        <w:spacing w:after="0" w:line="240" w:lineRule="auto"/>
      </w:pPr>
      <w:r>
        <w:separator/>
      </w:r>
    </w:p>
  </w:endnote>
  <w:endnote w:type="continuationSeparator" w:id="0">
    <w:p w:rsidR="004B5A5D" w:rsidRDefault="004B5A5D" w:rsidP="004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E" w:rsidRDefault="009F54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5D" w:rsidRPr="004B5A5D" w:rsidRDefault="004B5A5D" w:rsidP="004B5A5D">
    <w:pPr>
      <w:pStyle w:val="Zpat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vzor </w:t>
    </w:r>
    <w:r w:rsidR="009F544E">
      <w:rPr>
        <w:rFonts w:ascii="Times New Roman" w:hAnsi="Times New Roman" w:cs="Times New Roman"/>
        <w:i/>
        <w:sz w:val="24"/>
      </w:rPr>
      <w:t>0</w:t>
    </w:r>
    <w:bookmarkStart w:id="0" w:name="_GoBack"/>
    <w:bookmarkEnd w:id="0"/>
    <w:r w:rsidR="009F544E">
      <w:rPr>
        <w:rFonts w:ascii="Times New Roman" w:hAnsi="Times New Roman" w:cs="Times New Roman"/>
        <w:i/>
        <w:sz w:val="24"/>
      </w:rPr>
      <w:t>6</w:t>
    </w:r>
    <w:r>
      <w:rPr>
        <w:rFonts w:ascii="Times New Roman" w:hAnsi="Times New Roman" w:cs="Times New Roman"/>
        <w:i/>
        <w:sz w:val="24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E" w:rsidRDefault="009F5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5D" w:rsidRDefault="004B5A5D" w:rsidP="004B5A5D">
      <w:pPr>
        <w:spacing w:after="0" w:line="240" w:lineRule="auto"/>
      </w:pPr>
      <w:r>
        <w:separator/>
      </w:r>
    </w:p>
  </w:footnote>
  <w:footnote w:type="continuationSeparator" w:id="0">
    <w:p w:rsidR="004B5A5D" w:rsidRDefault="004B5A5D" w:rsidP="004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E" w:rsidRDefault="009F54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E" w:rsidRDefault="009F54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E" w:rsidRDefault="009F54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2806"/>
    <w:multiLevelType w:val="hybridMultilevel"/>
    <w:tmpl w:val="32F42670"/>
    <w:lvl w:ilvl="0" w:tplc="634CF2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02"/>
    <w:rsid w:val="0007700D"/>
    <w:rsid w:val="002A5403"/>
    <w:rsid w:val="002D647D"/>
    <w:rsid w:val="002F00E5"/>
    <w:rsid w:val="0036044C"/>
    <w:rsid w:val="004154C7"/>
    <w:rsid w:val="004B5A5D"/>
    <w:rsid w:val="005248C5"/>
    <w:rsid w:val="005C575C"/>
    <w:rsid w:val="00620E02"/>
    <w:rsid w:val="00621A18"/>
    <w:rsid w:val="00631C36"/>
    <w:rsid w:val="00740385"/>
    <w:rsid w:val="0082553B"/>
    <w:rsid w:val="00931A7B"/>
    <w:rsid w:val="009F544E"/>
    <w:rsid w:val="00AA63B0"/>
    <w:rsid w:val="00BE34B9"/>
    <w:rsid w:val="00CE1DBB"/>
    <w:rsid w:val="00D83885"/>
    <w:rsid w:val="00DF4316"/>
    <w:rsid w:val="00E02BC9"/>
    <w:rsid w:val="00F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B00E2"/>
  <w15:chartTrackingRefBased/>
  <w15:docId w15:val="{8B453655-1FA6-4225-BAAE-6E8CCDD6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2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248C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0E02"/>
    <w:pPr>
      <w:ind w:left="720"/>
      <w:contextualSpacing/>
    </w:pPr>
  </w:style>
  <w:style w:type="table" w:styleId="Mkatabulky">
    <w:name w:val="Table Grid"/>
    <w:basedOn w:val="Normlntabulka"/>
    <w:uiPriority w:val="39"/>
    <w:rsid w:val="0062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A5D"/>
  </w:style>
  <w:style w:type="paragraph" w:styleId="Zpat">
    <w:name w:val="footer"/>
    <w:basedOn w:val="Normln"/>
    <w:link w:val="ZpatChar"/>
    <w:uiPriority w:val="99"/>
    <w:unhideWhenUsed/>
    <w:rsid w:val="004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44F0-DE30-4BE0-8158-A9FAF82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22</cp:revision>
  <dcterms:created xsi:type="dcterms:W3CDTF">2019-10-24T13:16:00Z</dcterms:created>
  <dcterms:modified xsi:type="dcterms:W3CDTF">2021-06-14T08:45:00Z</dcterms:modified>
</cp:coreProperties>
</file>